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63A0" w:rsidRPr="007533A8" w:rsidRDefault="007533A8">
      <w:pPr>
        <w:rPr>
          <w:rFonts w:ascii="Times New Roman" w:hAnsi="Times New Roman" w:cs="Times New Roman"/>
          <w:sz w:val="24"/>
          <w:szCs w:val="24"/>
        </w:rPr>
      </w:pPr>
      <w:r w:rsidRPr="007533A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CC05B5D" wp14:editId="6A7DD2DA">
            <wp:extent cx="6840855" cy="9403036"/>
            <wp:effectExtent l="0" t="0" r="0" b="8255"/>
            <wp:docPr id="1" name="Рисунок 1" descr="C:\Users\Алина\Documents\Scanned Documents\Рисун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ина\Documents\Scanned Documents\Рисунок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9403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33A8" w:rsidRPr="007533A8" w:rsidRDefault="007533A8" w:rsidP="007533A8">
      <w:pPr>
        <w:widowControl w:val="0"/>
        <w:shd w:val="clear" w:color="auto" w:fill="FFFFFF"/>
        <w:tabs>
          <w:tab w:val="left" w:pos="307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533A8">
        <w:rPr>
          <w:rFonts w:ascii="Times New Roman" w:hAnsi="Times New Roman" w:cs="Times New Roman"/>
          <w:sz w:val="24"/>
          <w:szCs w:val="24"/>
        </w:rPr>
        <w:t xml:space="preserve">момента утверждения приказом директора Учреждения.  </w:t>
      </w:r>
    </w:p>
    <w:p w:rsidR="007533A8" w:rsidRPr="007533A8" w:rsidRDefault="007533A8" w:rsidP="007533A8">
      <w:pPr>
        <w:widowControl w:val="0"/>
        <w:shd w:val="clear" w:color="auto" w:fill="FFFFFF"/>
        <w:tabs>
          <w:tab w:val="left" w:pos="307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533A8">
        <w:rPr>
          <w:rFonts w:ascii="Times New Roman" w:hAnsi="Times New Roman" w:cs="Times New Roman"/>
          <w:sz w:val="24"/>
          <w:szCs w:val="24"/>
        </w:rPr>
        <w:t xml:space="preserve">1.10. Срок действия Положения не ограничен. </w:t>
      </w:r>
    </w:p>
    <w:p w:rsidR="007533A8" w:rsidRPr="007533A8" w:rsidRDefault="007533A8" w:rsidP="007533A8">
      <w:pPr>
        <w:widowControl w:val="0"/>
        <w:shd w:val="clear" w:color="auto" w:fill="FFFFFF"/>
        <w:tabs>
          <w:tab w:val="left" w:pos="307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pacing w:val="-2"/>
          <w:sz w:val="24"/>
          <w:szCs w:val="24"/>
        </w:rPr>
      </w:pPr>
      <w:r w:rsidRPr="007533A8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7533A8">
        <w:rPr>
          <w:rFonts w:ascii="Times New Roman" w:hAnsi="Times New Roman" w:cs="Times New Roman"/>
          <w:b/>
          <w:bCs/>
          <w:spacing w:val="-2"/>
          <w:sz w:val="24"/>
          <w:szCs w:val="24"/>
        </w:rPr>
        <w:t>Основные понятия</w:t>
      </w:r>
    </w:p>
    <w:p w:rsidR="007533A8" w:rsidRPr="002559DD" w:rsidRDefault="007533A8" w:rsidP="007533A8">
      <w:pPr>
        <w:pStyle w:val="2"/>
        <w:shd w:val="clear" w:color="auto" w:fill="FFFFFF"/>
        <w:spacing w:before="0" w:beforeAutospacing="0" w:after="0" w:afterAutospacing="0"/>
        <w:jc w:val="both"/>
        <w:rPr>
          <w:b w:val="0"/>
          <w:sz w:val="24"/>
          <w:szCs w:val="24"/>
        </w:rPr>
      </w:pPr>
      <w:r w:rsidRPr="002559DD">
        <w:rPr>
          <w:sz w:val="24"/>
          <w:szCs w:val="24"/>
        </w:rPr>
        <w:lastRenderedPageBreak/>
        <w:t xml:space="preserve">Законные представители – </w:t>
      </w:r>
      <w:r w:rsidRPr="002559DD">
        <w:rPr>
          <w:b w:val="0"/>
          <w:sz w:val="24"/>
          <w:szCs w:val="24"/>
        </w:rPr>
        <w:t xml:space="preserve">родители, усыновители, опекуны, попечители </w:t>
      </w:r>
      <w:proofErr w:type="gramStart"/>
      <w:r w:rsidRPr="002559DD">
        <w:rPr>
          <w:b w:val="0"/>
          <w:sz w:val="24"/>
          <w:szCs w:val="24"/>
        </w:rPr>
        <w:t>обучающихся</w:t>
      </w:r>
      <w:proofErr w:type="gramEnd"/>
      <w:r w:rsidRPr="002559DD">
        <w:rPr>
          <w:b w:val="0"/>
          <w:sz w:val="24"/>
          <w:szCs w:val="24"/>
        </w:rPr>
        <w:t>.</w:t>
      </w:r>
      <w:r w:rsidRPr="002559DD">
        <w:rPr>
          <w:sz w:val="24"/>
          <w:szCs w:val="24"/>
        </w:rPr>
        <w:br/>
        <w:t xml:space="preserve">Органы самоуправления в школе – </w:t>
      </w:r>
      <w:r w:rsidRPr="002559DD">
        <w:rPr>
          <w:b w:val="0"/>
          <w:sz w:val="24"/>
          <w:szCs w:val="24"/>
        </w:rPr>
        <w:t>Общее собрани</w:t>
      </w:r>
      <w:proofErr w:type="gramStart"/>
      <w:r w:rsidRPr="002559DD">
        <w:rPr>
          <w:b w:val="0"/>
          <w:sz w:val="24"/>
          <w:szCs w:val="24"/>
        </w:rPr>
        <w:t>е(</w:t>
      </w:r>
      <w:proofErr w:type="gramEnd"/>
      <w:r w:rsidRPr="002559DD">
        <w:rPr>
          <w:b w:val="0"/>
          <w:sz w:val="24"/>
          <w:szCs w:val="24"/>
        </w:rPr>
        <w:t>конференция) работников учреждения</w:t>
      </w:r>
      <w:r w:rsidRPr="002559DD">
        <w:rPr>
          <w:sz w:val="24"/>
          <w:szCs w:val="24"/>
        </w:rPr>
        <w:t xml:space="preserve">,  </w:t>
      </w:r>
      <w:r w:rsidRPr="002559DD">
        <w:rPr>
          <w:b w:val="0"/>
          <w:sz w:val="24"/>
          <w:szCs w:val="24"/>
        </w:rPr>
        <w:t>Педагогический совет.</w:t>
      </w:r>
      <w:r w:rsidRPr="002559DD">
        <w:rPr>
          <w:sz w:val="24"/>
          <w:szCs w:val="24"/>
        </w:rPr>
        <w:t xml:space="preserve">  </w:t>
      </w:r>
      <w:r w:rsidRPr="002559DD">
        <w:rPr>
          <w:b w:val="0"/>
          <w:sz w:val="24"/>
          <w:szCs w:val="24"/>
        </w:rPr>
        <w:t xml:space="preserve">Порядок выборов органов самоуправления Учреждения и их компетенция определяются Уставом Учреждения, положением о соответствующем органе самоуправления, разрабатываемым учреждением самостоятельно и утвержденным руководителем. </w:t>
      </w:r>
      <w:r w:rsidRPr="002559DD">
        <w:rPr>
          <w:sz w:val="24"/>
          <w:szCs w:val="24"/>
        </w:rPr>
        <w:br/>
        <w:t xml:space="preserve">Целевые взносы – </w:t>
      </w:r>
      <w:r w:rsidRPr="002559DD">
        <w:rPr>
          <w:b w:val="0"/>
          <w:sz w:val="24"/>
          <w:szCs w:val="24"/>
        </w:rPr>
        <w:t>добровольная передача юридическими или физическими лицами (в том числе законными представителями) денежных средств, которые должны быть использованы по объявленному (целевому) назначению. В контексте данного Положения целевое назначение – развитие учреждения.</w:t>
      </w:r>
      <w:r w:rsidRPr="002559DD">
        <w:rPr>
          <w:b w:val="0"/>
          <w:sz w:val="24"/>
          <w:szCs w:val="24"/>
        </w:rPr>
        <w:br/>
      </w:r>
      <w:r w:rsidRPr="002559DD">
        <w:rPr>
          <w:sz w:val="24"/>
          <w:szCs w:val="24"/>
        </w:rPr>
        <w:t xml:space="preserve">Добровольное пожертвование </w:t>
      </w:r>
      <w:r w:rsidRPr="002559DD">
        <w:rPr>
          <w:b w:val="0"/>
          <w:sz w:val="24"/>
          <w:szCs w:val="24"/>
        </w:rPr>
        <w:t>– дарение вещи (включая деньги, ценные бумаги) или права в общеполезных целях. В контексте данного Положения общеполезная цель – развитие учреждения.</w:t>
      </w:r>
    </w:p>
    <w:p w:rsidR="007533A8" w:rsidRPr="002559DD" w:rsidRDefault="007533A8" w:rsidP="007533A8">
      <w:pPr>
        <w:pStyle w:val="2"/>
        <w:shd w:val="clear" w:color="auto" w:fill="FFFFFF"/>
        <w:spacing w:before="0" w:beforeAutospacing="0" w:after="0" w:afterAutospacing="0"/>
        <w:jc w:val="both"/>
        <w:rPr>
          <w:b w:val="0"/>
          <w:sz w:val="24"/>
          <w:szCs w:val="24"/>
        </w:rPr>
      </w:pPr>
      <w:r w:rsidRPr="002559DD">
        <w:rPr>
          <w:sz w:val="24"/>
          <w:szCs w:val="24"/>
        </w:rPr>
        <w:t xml:space="preserve">Жертвователь – </w:t>
      </w:r>
      <w:r w:rsidRPr="002559DD">
        <w:rPr>
          <w:b w:val="0"/>
          <w:sz w:val="24"/>
          <w:szCs w:val="24"/>
        </w:rPr>
        <w:t xml:space="preserve">юридическое или физическое лицо (в том числе законные представители), осуществляющее добровольное пожертвование. </w:t>
      </w:r>
    </w:p>
    <w:p w:rsidR="007533A8" w:rsidRDefault="007533A8" w:rsidP="007533A8">
      <w:pPr>
        <w:pStyle w:val="2"/>
        <w:shd w:val="clear" w:color="auto" w:fill="FFFFFF"/>
        <w:spacing w:before="0" w:beforeAutospacing="0" w:after="0" w:afterAutospacing="0"/>
        <w:jc w:val="both"/>
        <w:rPr>
          <w:sz w:val="24"/>
          <w:szCs w:val="24"/>
        </w:rPr>
      </w:pPr>
      <w:r w:rsidRPr="002559DD">
        <w:rPr>
          <w:sz w:val="24"/>
          <w:szCs w:val="24"/>
        </w:rPr>
        <w:t xml:space="preserve">Спонсор – </w:t>
      </w:r>
      <w:r w:rsidRPr="002559DD">
        <w:rPr>
          <w:b w:val="0"/>
          <w:sz w:val="24"/>
          <w:szCs w:val="24"/>
        </w:rPr>
        <w:t>лицо, предоставляющее средства или обеспечивающее предоставление сре</w:t>
      </w:r>
      <w:proofErr w:type="gramStart"/>
      <w:r w:rsidRPr="002559DD">
        <w:rPr>
          <w:b w:val="0"/>
          <w:sz w:val="24"/>
          <w:szCs w:val="24"/>
        </w:rPr>
        <w:t>дств дл</w:t>
      </w:r>
      <w:proofErr w:type="gramEnd"/>
      <w:r w:rsidRPr="002559DD">
        <w:rPr>
          <w:b w:val="0"/>
          <w:sz w:val="24"/>
          <w:szCs w:val="24"/>
        </w:rPr>
        <w:t>я организации или проведения любого мероприятия, которые он по договору передаёт к определённой дате</w:t>
      </w:r>
      <w:r w:rsidRPr="002559DD">
        <w:rPr>
          <w:sz w:val="24"/>
          <w:szCs w:val="24"/>
        </w:rPr>
        <w:t xml:space="preserve"> </w:t>
      </w:r>
      <w:r w:rsidRPr="002559DD">
        <w:rPr>
          <w:b w:val="0"/>
          <w:sz w:val="24"/>
          <w:szCs w:val="24"/>
        </w:rPr>
        <w:t>на запланированное мероприятие</w:t>
      </w:r>
      <w:r w:rsidRPr="002559DD">
        <w:rPr>
          <w:sz w:val="24"/>
          <w:szCs w:val="24"/>
        </w:rPr>
        <w:t>.</w:t>
      </w:r>
    </w:p>
    <w:p w:rsidR="007533A8" w:rsidRPr="002559DD" w:rsidRDefault="007533A8" w:rsidP="007533A8">
      <w:pPr>
        <w:pStyle w:val="2"/>
        <w:shd w:val="clear" w:color="auto" w:fill="FFFFFF"/>
        <w:spacing w:before="0" w:beforeAutospacing="0" w:after="0" w:afterAutospacing="0"/>
        <w:jc w:val="both"/>
        <w:rPr>
          <w:sz w:val="24"/>
          <w:szCs w:val="24"/>
        </w:rPr>
      </w:pPr>
    </w:p>
    <w:p w:rsidR="007533A8" w:rsidRPr="002559DD" w:rsidRDefault="007533A8" w:rsidP="007533A8">
      <w:pPr>
        <w:pStyle w:val="2"/>
        <w:shd w:val="clear" w:color="auto" w:fill="FFFFFF"/>
        <w:spacing w:before="0" w:beforeAutospacing="0" w:after="0" w:afterAutospacing="0"/>
        <w:rPr>
          <w:b w:val="0"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</w:t>
      </w:r>
      <w:r w:rsidRPr="002559DD">
        <w:rPr>
          <w:sz w:val="24"/>
          <w:szCs w:val="24"/>
        </w:rPr>
        <w:t>3. У</w:t>
      </w:r>
      <w:r>
        <w:rPr>
          <w:sz w:val="24"/>
          <w:szCs w:val="24"/>
        </w:rPr>
        <w:t>словия  привлечения  целевых взносов</w:t>
      </w:r>
      <w:r w:rsidRPr="002559DD">
        <w:rPr>
          <w:sz w:val="24"/>
          <w:szCs w:val="24"/>
        </w:rPr>
        <w:br/>
      </w:r>
      <w:r w:rsidRPr="002559DD">
        <w:rPr>
          <w:b w:val="0"/>
          <w:sz w:val="24"/>
          <w:szCs w:val="24"/>
        </w:rPr>
        <w:t>3.1. Привлечение целевых взносов может иметь своей целью приобретение необходимого учреждению  имущества, укрепление и развитие материально-технической базы учреждения, охрану жизни, здоровья и обеспечение безопасности участников образовательного процесса, либо решение иных задач, не противоречащих уставной деятельности школы и действующему законодательству Российской Федерации.</w:t>
      </w:r>
    </w:p>
    <w:p w:rsidR="007533A8" w:rsidRPr="002559DD" w:rsidRDefault="007533A8" w:rsidP="007533A8">
      <w:pPr>
        <w:pStyle w:val="2"/>
        <w:shd w:val="clear" w:color="auto" w:fill="FFFFFF"/>
        <w:spacing w:before="0" w:beforeAutospacing="0" w:after="0" w:afterAutospacing="0"/>
        <w:rPr>
          <w:b w:val="0"/>
          <w:sz w:val="24"/>
          <w:szCs w:val="24"/>
        </w:rPr>
      </w:pPr>
      <w:r w:rsidRPr="002559DD">
        <w:rPr>
          <w:b w:val="0"/>
          <w:sz w:val="24"/>
          <w:szCs w:val="24"/>
        </w:rPr>
        <w:t>3.2. Решение о необходимости привлечения целевых взносов законных представителей принимаются общим собранием родителей (законных представителей) класса,  с указанием цели их привлечения. Данное решение оформляется протоколом.</w:t>
      </w:r>
      <w:r w:rsidRPr="002559DD">
        <w:rPr>
          <w:b w:val="0"/>
          <w:sz w:val="24"/>
          <w:szCs w:val="24"/>
        </w:rPr>
        <w:br/>
        <w:t>Руководитель или председатель классного родительского комитета представляет расчеты предполагаемых расходов и финансовых средств, необходимых для осуществления вышеуказанных целей.</w:t>
      </w:r>
      <w:r w:rsidRPr="002559DD">
        <w:rPr>
          <w:b w:val="0"/>
          <w:sz w:val="24"/>
          <w:szCs w:val="24"/>
        </w:rPr>
        <w:br/>
        <w:t>Данная информация доводится до сведения родителей (законных представителей) путем их оповещения на родительских собраниях или иным способом.</w:t>
      </w:r>
      <w:r w:rsidRPr="002559DD">
        <w:rPr>
          <w:b w:val="0"/>
          <w:sz w:val="24"/>
          <w:szCs w:val="24"/>
        </w:rPr>
        <w:br/>
        <w:t>Учреждение не имеет права самостоятельно по собственной инициативе привлекать целевые взносы родителей (законных представителей) без их согласия.</w:t>
      </w:r>
      <w:r w:rsidRPr="002559DD">
        <w:rPr>
          <w:b w:val="0"/>
          <w:sz w:val="24"/>
          <w:szCs w:val="24"/>
        </w:rPr>
        <w:br/>
        <w:t xml:space="preserve">3.3. Размер целевого взноса определяется каждым родителем (законным представителем) обучающихся воспитанников самостоятельно. Решение о внесении целевых взносов для учреждения со стороны иных физических и юридических лиц принимается ими самостоятельно с указанием цели реализации средств, а также по </w:t>
      </w:r>
      <w:proofErr w:type="gramStart"/>
      <w:r w:rsidRPr="002559DD">
        <w:rPr>
          <w:b w:val="0"/>
          <w:sz w:val="24"/>
          <w:szCs w:val="24"/>
        </w:rPr>
        <w:t>предварительному</w:t>
      </w:r>
      <w:proofErr w:type="gramEnd"/>
      <w:r w:rsidRPr="002559DD">
        <w:rPr>
          <w:b w:val="0"/>
          <w:sz w:val="24"/>
          <w:szCs w:val="24"/>
        </w:rPr>
        <w:t xml:space="preserve"> письменному обращении учреждения к указанным лицам.</w:t>
      </w:r>
    </w:p>
    <w:p w:rsidR="007533A8" w:rsidRPr="002559DD" w:rsidRDefault="007533A8" w:rsidP="007533A8">
      <w:pPr>
        <w:pStyle w:val="2"/>
        <w:shd w:val="clear" w:color="auto" w:fill="FFFFFF"/>
        <w:spacing w:before="0" w:beforeAutospacing="0" w:after="0" w:afterAutospacing="0"/>
        <w:rPr>
          <w:b w:val="0"/>
          <w:sz w:val="24"/>
          <w:szCs w:val="24"/>
        </w:rPr>
      </w:pPr>
      <w:r w:rsidRPr="002559DD">
        <w:rPr>
          <w:b w:val="0"/>
          <w:sz w:val="24"/>
          <w:szCs w:val="24"/>
        </w:rPr>
        <w:t xml:space="preserve">3.4. Целевые вносы родителей (законных представителей) обучающихся вносятся на внебюджетный счёт учреждения. </w:t>
      </w:r>
      <w:r w:rsidRPr="002559DD">
        <w:rPr>
          <w:sz w:val="24"/>
          <w:szCs w:val="24"/>
        </w:rPr>
        <w:br/>
      </w:r>
      <w:r w:rsidRPr="002559DD">
        <w:rPr>
          <w:b w:val="0"/>
          <w:sz w:val="24"/>
          <w:szCs w:val="24"/>
        </w:rPr>
        <w:t>3.5. Целевые взносы юридических и физических лиц также направляются ими на внебюджетный счет учреждения.</w:t>
      </w:r>
    </w:p>
    <w:p w:rsidR="007533A8" w:rsidRPr="002559DD" w:rsidRDefault="007533A8" w:rsidP="007533A8">
      <w:pPr>
        <w:pStyle w:val="2"/>
        <w:shd w:val="clear" w:color="auto" w:fill="FFFFFF"/>
        <w:spacing w:before="0" w:beforeAutospacing="0" w:after="0" w:afterAutospacing="0"/>
        <w:jc w:val="both"/>
        <w:rPr>
          <w:b w:val="0"/>
          <w:sz w:val="24"/>
          <w:szCs w:val="24"/>
        </w:rPr>
      </w:pPr>
      <w:r w:rsidRPr="002559DD">
        <w:rPr>
          <w:b w:val="0"/>
          <w:sz w:val="24"/>
          <w:szCs w:val="24"/>
        </w:rPr>
        <w:t>3.6. Распоряжение привлеченными целевыми взносами осуществляет руководитель учреждения по объявленному целевому назначению по согласованию с органами самоуправления учреждения, принявшими решение о привлечении средств.</w:t>
      </w:r>
    </w:p>
    <w:p w:rsidR="007533A8" w:rsidRPr="002559DD" w:rsidRDefault="007533A8" w:rsidP="007533A8">
      <w:pPr>
        <w:pStyle w:val="2"/>
        <w:shd w:val="clear" w:color="auto" w:fill="FFFFFF"/>
        <w:spacing w:before="0" w:beforeAutospacing="0" w:after="0" w:afterAutospacing="0"/>
        <w:jc w:val="both"/>
        <w:rPr>
          <w:b w:val="0"/>
          <w:sz w:val="24"/>
          <w:szCs w:val="24"/>
        </w:rPr>
      </w:pPr>
      <w:r w:rsidRPr="002559DD">
        <w:rPr>
          <w:b w:val="0"/>
          <w:sz w:val="24"/>
          <w:szCs w:val="24"/>
        </w:rPr>
        <w:t>3.7. Руководитель учреждения организует бухгалтерский учет целевых взносов в соответствии с Инструкцией по бюджетному учету в учреждениях, утвержденной приказом Министерства финансов Российской Федерации.</w:t>
      </w:r>
    </w:p>
    <w:p w:rsidR="007533A8" w:rsidRPr="002559DD" w:rsidRDefault="007533A8" w:rsidP="007533A8">
      <w:pPr>
        <w:pStyle w:val="2"/>
        <w:shd w:val="clear" w:color="auto" w:fill="FFFFFF"/>
        <w:spacing w:before="0" w:beforeAutospacing="0" w:after="0" w:afterAutospacing="0"/>
        <w:jc w:val="both"/>
        <w:rPr>
          <w:b w:val="0"/>
          <w:sz w:val="24"/>
          <w:szCs w:val="24"/>
        </w:rPr>
      </w:pPr>
    </w:p>
    <w:p w:rsidR="007533A8" w:rsidRDefault="007533A8" w:rsidP="007533A8">
      <w:pPr>
        <w:pStyle w:val="2"/>
        <w:shd w:val="clear" w:color="auto" w:fill="FFFFFF"/>
        <w:spacing w:before="0" w:beforeAutospacing="0" w:after="0" w:afterAutospacing="0"/>
        <w:jc w:val="center"/>
        <w:rPr>
          <w:sz w:val="24"/>
          <w:szCs w:val="24"/>
        </w:rPr>
      </w:pPr>
      <w:r w:rsidRPr="002559DD">
        <w:rPr>
          <w:sz w:val="24"/>
          <w:szCs w:val="24"/>
        </w:rPr>
        <w:t>4. У</w:t>
      </w:r>
      <w:r>
        <w:rPr>
          <w:sz w:val="24"/>
          <w:szCs w:val="24"/>
        </w:rPr>
        <w:t xml:space="preserve">словия привлечения учреждением  </w:t>
      </w:r>
      <w:proofErr w:type="gramStart"/>
      <w:r>
        <w:rPr>
          <w:sz w:val="24"/>
          <w:szCs w:val="24"/>
        </w:rPr>
        <w:t>добровольных</w:t>
      </w:r>
      <w:proofErr w:type="gramEnd"/>
      <w:r>
        <w:rPr>
          <w:sz w:val="24"/>
          <w:szCs w:val="24"/>
        </w:rPr>
        <w:t xml:space="preserve"> пожертвования</w:t>
      </w:r>
    </w:p>
    <w:p w:rsidR="007533A8" w:rsidRPr="002559DD" w:rsidRDefault="007533A8" w:rsidP="007533A8">
      <w:pPr>
        <w:pStyle w:val="2"/>
        <w:shd w:val="clear" w:color="auto" w:fill="FFFFFF"/>
        <w:tabs>
          <w:tab w:val="left" w:pos="2085"/>
        </w:tabs>
        <w:spacing w:before="0" w:beforeAutospacing="0" w:after="0" w:afterAutospacing="0"/>
        <w:jc w:val="both"/>
        <w:rPr>
          <w:b w:val="0"/>
          <w:sz w:val="24"/>
          <w:szCs w:val="24"/>
        </w:rPr>
      </w:pPr>
      <w:r w:rsidRPr="002559DD">
        <w:rPr>
          <w:b w:val="0"/>
          <w:sz w:val="24"/>
          <w:szCs w:val="24"/>
        </w:rPr>
        <w:t>4.1. Добровольные пожертвования учреждению могут производиться юридическими и физическими лицами, в том числе родителями (законными представителями).</w:t>
      </w:r>
      <w:r w:rsidRPr="002559DD">
        <w:rPr>
          <w:b w:val="0"/>
          <w:sz w:val="24"/>
          <w:szCs w:val="24"/>
        </w:rPr>
        <w:br/>
        <w:t>4.2.Добровольные пожертвовании оформляются в соответствии с действующим законодательством.</w:t>
      </w:r>
    </w:p>
    <w:p w:rsidR="007533A8" w:rsidRPr="002559DD" w:rsidRDefault="007533A8" w:rsidP="007533A8">
      <w:pPr>
        <w:pStyle w:val="2"/>
        <w:shd w:val="clear" w:color="auto" w:fill="FFFFFF"/>
        <w:spacing w:before="0" w:beforeAutospacing="0" w:after="0" w:afterAutospacing="0"/>
        <w:jc w:val="both"/>
        <w:rPr>
          <w:b w:val="0"/>
          <w:sz w:val="24"/>
          <w:szCs w:val="24"/>
        </w:rPr>
      </w:pPr>
      <w:r w:rsidRPr="002559DD">
        <w:rPr>
          <w:b w:val="0"/>
          <w:sz w:val="24"/>
          <w:szCs w:val="24"/>
        </w:rPr>
        <w:t>4.3. Добровольные пожертвования физических лиц, в том числе законных представителей, в виде денежных средств вносятся на внебюджетный счет учреждения.</w:t>
      </w:r>
      <w:r w:rsidRPr="002559DD">
        <w:rPr>
          <w:b w:val="0"/>
          <w:sz w:val="24"/>
          <w:szCs w:val="24"/>
        </w:rPr>
        <w:br/>
        <w:t>4.4. Добровольные пожертвования в виде денежных средств юридических лиц вносятся ими на внебюджетный счет учреждения.</w:t>
      </w:r>
    </w:p>
    <w:p w:rsidR="007533A8" w:rsidRPr="002559DD" w:rsidRDefault="007533A8" w:rsidP="007533A8">
      <w:pPr>
        <w:pStyle w:val="2"/>
        <w:shd w:val="clear" w:color="auto" w:fill="FFFFFF"/>
        <w:spacing w:before="0" w:beforeAutospacing="0" w:after="0" w:afterAutospacing="0"/>
        <w:jc w:val="both"/>
        <w:rPr>
          <w:b w:val="0"/>
          <w:sz w:val="24"/>
          <w:szCs w:val="24"/>
        </w:rPr>
      </w:pPr>
      <w:r w:rsidRPr="002559DD">
        <w:rPr>
          <w:b w:val="0"/>
          <w:sz w:val="24"/>
          <w:szCs w:val="24"/>
        </w:rPr>
        <w:t>4.5. Имущество, переданное учреждению безвозмездно, оформляется в обязательном порядке актом приема-передачи и ставится на баланс учреждения в соответствии с действующим законодательством.</w:t>
      </w:r>
    </w:p>
    <w:p w:rsidR="007533A8" w:rsidRPr="002559DD" w:rsidRDefault="007533A8" w:rsidP="007533A8">
      <w:pPr>
        <w:pStyle w:val="2"/>
        <w:shd w:val="clear" w:color="auto" w:fill="FFFFFF"/>
        <w:spacing w:before="0" w:beforeAutospacing="0" w:after="0" w:afterAutospacing="0"/>
        <w:jc w:val="both"/>
        <w:rPr>
          <w:b w:val="0"/>
          <w:sz w:val="24"/>
          <w:szCs w:val="24"/>
        </w:rPr>
      </w:pPr>
      <w:r w:rsidRPr="002559DD">
        <w:rPr>
          <w:b w:val="0"/>
          <w:sz w:val="24"/>
          <w:szCs w:val="24"/>
        </w:rPr>
        <w:lastRenderedPageBreak/>
        <w:t>4.6. Добровольные пожертвования недвижимого имущества подлежат государственной регистрации в порядке, установленном законодательством Российской Федерации.</w:t>
      </w:r>
    </w:p>
    <w:p w:rsidR="007533A8" w:rsidRPr="002559DD" w:rsidRDefault="007533A8" w:rsidP="007533A8">
      <w:pPr>
        <w:pStyle w:val="2"/>
        <w:shd w:val="clear" w:color="auto" w:fill="FFFFFF"/>
        <w:spacing w:before="0" w:beforeAutospacing="0" w:after="0" w:afterAutospacing="0"/>
        <w:jc w:val="both"/>
        <w:rPr>
          <w:b w:val="0"/>
          <w:sz w:val="24"/>
          <w:szCs w:val="24"/>
        </w:rPr>
      </w:pPr>
      <w:r w:rsidRPr="002559DD">
        <w:rPr>
          <w:b w:val="0"/>
          <w:sz w:val="24"/>
          <w:szCs w:val="24"/>
        </w:rPr>
        <w:t>4.7. Распоряжение пожертвованным имуществом осуществляет руководитель учреждения. Денежные средства расходуются в соответствии с утвержденной руководителем сметой доходов и расходов, согласованной с органами самоуправления учреждения и учредителем.</w:t>
      </w:r>
    </w:p>
    <w:p w:rsidR="007533A8" w:rsidRPr="002559DD" w:rsidRDefault="007533A8" w:rsidP="007533A8">
      <w:pPr>
        <w:pStyle w:val="2"/>
        <w:shd w:val="clear" w:color="auto" w:fill="FFFFFF"/>
        <w:spacing w:before="0" w:beforeAutospacing="0" w:after="0" w:afterAutospacing="0"/>
        <w:rPr>
          <w:b w:val="0"/>
          <w:sz w:val="24"/>
          <w:szCs w:val="24"/>
        </w:rPr>
      </w:pPr>
      <w:r w:rsidRPr="002559DD">
        <w:rPr>
          <w:b w:val="0"/>
          <w:sz w:val="24"/>
          <w:szCs w:val="24"/>
        </w:rPr>
        <w:t xml:space="preserve">4.8. </w:t>
      </w:r>
      <w:proofErr w:type="gramStart"/>
      <w:r w:rsidRPr="002559DD">
        <w:rPr>
          <w:b w:val="0"/>
          <w:sz w:val="24"/>
          <w:szCs w:val="24"/>
        </w:rPr>
        <w:t>Руководитель учреждения при привлечении и расходовании благотворительных средств (добровольных пожертвований) должен:</w:t>
      </w:r>
      <w:r w:rsidRPr="002559DD">
        <w:rPr>
          <w:b w:val="0"/>
          <w:sz w:val="24"/>
          <w:szCs w:val="24"/>
        </w:rPr>
        <w:br/>
        <w:t>- производить приём средств по договору пожертвования, заключенному в установленном порядке, в котором должны быть отражены: конкретная цель использования, сумма взноса, реквизиты благотворителя (жертвователя), дата внесения средств, обособленный учёт этих средств, наименование имущества;</w:t>
      </w:r>
      <w:r w:rsidRPr="002559DD">
        <w:rPr>
          <w:b w:val="0"/>
          <w:sz w:val="24"/>
          <w:szCs w:val="24"/>
        </w:rPr>
        <w:br/>
        <w:t>- обеспечить поступление денежных средств благотворителей (жертвователей) для учреждения на лицевой счёт учреждения;</w:t>
      </w:r>
      <w:proofErr w:type="gramEnd"/>
    </w:p>
    <w:p w:rsidR="007533A8" w:rsidRPr="002559DD" w:rsidRDefault="007533A8" w:rsidP="007533A8">
      <w:pPr>
        <w:pStyle w:val="2"/>
        <w:shd w:val="clear" w:color="auto" w:fill="FFFFFF"/>
        <w:spacing w:before="0" w:beforeAutospacing="0" w:after="0" w:afterAutospacing="0"/>
        <w:rPr>
          <w:b w:val="0"/>
          <w:sz w:val="24"/>
          <w:szCs w:val="24"/>
        </w:rPr>
      </w:pPr>
      <w:r w:rsidRPr="002559DD">
        <w:rPr>
          <w:b w:val="0"/>
          <w:sz w:val="24"/>
          <w:szCs w:val="24"/>
        </w:rPr>
        <w:t>- оформить в виде акта с подписями руководителя, материально ответственного лица учреждения и благотворителя (жертвователя) отчёт о расходовании благотворительных средств (добровольных пожертвований) не позднее чем через 1 месяц после использования;</w:t>
      </w:r>
    </w:p>
    <w:p w:rsidR="007533A8" w:rsidRPr="002559DD" w:rsidRDefault="007533A8" w:rsidP="007533A8">
      <w:pPr>
        <w:pStyle w:val="2"/>
        <w:shd w:val="clear" w:color="auto" w:fill="FFFFFF"/>
        <w:spacing w:before="0" w:beforeAutospacing="0" w:after="0" w:afterAutospacing="0"/>
        <w:jc w:val="both"/>
        <w:rPr>
          <w:b w:val="0"/>
          <w:sz w:val="24"/>
          <w:szCs w:val="24"/>
        </w:rPr>
      </w:pPr>
      <w:r w:rsidRPr="002559DD">
        <w:rPr>
          <w:b w:val="0"/>
          <w:sz w:val="24"/>
          <w:szCs w:val="24"/>
        </w:rPr>
        <w:t>- оформить постановку на отдельный баланс имущества, полученного от благотворителей (жертвователей) и (или) приобретенного за счёт внесённых ими средств;</w:t>
      </w:r>
    </w:p>
    <w:p w:rsidR="007533A8" w:rsidRPr="002559DD" w:rsidRDefault="007533A8" w:rsidP="007533A8">
      <w:pPr>
        <w:pStyle w:val="2"/>
        <w:shd w:val="clear" w:color="auto" w:fill="FFFFFF"/>
        <w:spacing w:before="0" w:beforeAutospacing="0" w:after="0" w:afterAutospacing="0"/>
        <w:jc w:val="both"/>
        <w:rPr>
          <w:b w:val="0"/>
          <w:sz w:val="24"/>
          <w:szCs w:val="24"/>
        </w:rPr>
      </w:pPr>
      <w:r w:rsidRPr="002559DD">
        <w:rPr>
          <w:b w:val="0"/>
          <w:sz w:val="24"/>
          <w:szCs w:val="24"/>
        </w:rPr>
        <w:t xml:space="preserve">- </w:t>
      </w:r>
      <w:proofErr w:type="gramStart"/>
      <w:r w:rsidRPr="002559DD">
        <w:rPr>
          <w:b w:val="0"/>
          <w:sz w:val="24"/>
          <w:szCs w:val="24"/>
        </w:rPr>
        <w:t>предоставлять ежегодный отчёт</w:t>
      </w:r>
      <w:proofErr w:type="gramEnd"/>
      <w:r w:rsidRPr="002559DD">
        <w:rPr>
          <w:b w:val="0"/>
          <w:sz w:val="24"/>
          <w:szCs w:val="24"/>
        </w:rPr>
        <w:t xml:space="preserve"> (в публичном докладе) о привлечении и расходовании дополнительных финансовых средств в образовательном учреждении;</w:t>
      </w:r>
      <w:r w:rsidRPr="002559DD">
        <w:rPr>
          <w:b w:val="0"/>
          <w:sz w:val="24"/>
          <w:szCs w:val="24"/>
        </w:rPr>
        <w:br/>
        <w:t xml:space="preserve">- не допускать неправомочных действий органов самоуправления учреждения в части привлечения добровольных пожертвований. </w:t>
      </w:r>
    </w:p>
    <w:p w:rsidR="007533A8" w:rsidRPr="002559DD" w:rsidRDefault="007533A8" w:rsidP="007533A8">
      <w:pPr>
        <w:pStyle w:val="2"/>
        <w:shd w:val="clear" w:color="auto" w:fill="FFFFFF"/>
        <w:spacing w:before="0" w:beforeAutospacing="0" w:after="0" w:afterAutospacing="0"/>
        <w:rPr>
          <w:b w:val="0"/>
          <w:sz w:val="24"/>
          <w:szCs w:val="24"/>
        </w:rPr>
      </w:pPr>
      <w:r w:rsidRPr="002559DD">
        <w:rPr>
          <w:b w:val="0"/>
          <w:sz w:val="24"/>
          <w:szCs w:val="24"/>
        </w:rPr>
        <w:t>4.9. К случаям, не урегулированным настоящим разделам Положения, применяются нормы Гражданского кодекса Российской Федерации.</w:t>
      </w:r>
      <w:r w:rsidRPr="002559DD">
        <w:rPr>
          <w:b w:val="0"/>
          <w:sz w:val="24"/>
          <w:szCs w:val="24"/>
        </w:rPr>
        <w:br/>
      </w:r>
    </w:p>
    <w:p w:rsidR="007533A8" w:rsidRDefault="007533A8" w:rsidP="007533A8">
      <w:pPr>
        <w:pStyle w:val="2"/>
        <w:shd w:val="clear" w:color="auto" w:fill="FFFFFF"/>
        <w:spacing w:before="0" w:beforeAutospacing="0" w:after="0" w:afterAutospacing="0"/>
        <w:ind w:firstLine="708"/>
        <w:jc w:val="center"/>
        <w:rPr>
          <w:sz w:val="24"/>
          <w:szCs w:val="24"/>
        </w:rPr>
      </w:pPr>
      <w:r w:rsidRPr="002559DD">
        <w:rPr>
          <w:sz w:val="24"/>
          <w:szCs w:val="24"/>
        </w:rPr>
        <w:t>5. П</w:t>
      </w:r>
      <w:r>
        <w:rPr>
          <w:sz w:val="24"/>
          <w:szCs w:val="24"/>
        </w:rPr>
        <w:t>орядок расходования  внебюджетных средств</w:t>
      </w:r>
    </w:p>
    <w:p w:rsidR="007533A8" w:rsidRPr="002559DD" w:rsidRDefault="007533A8" w:rsidP="007533A8">
      <w:pPr>
        <w:pStyle w:val="2"/>
        <w:shd w:val="clear" w:color="auto" w:fill="FFFFFF"/>
        <w:tabs>
          <w:tab w:val="left" w:pos="3570"/>
        </w:tabs>
        <w:spacing w:before="0" w:beforeAutospacing="0" w:after="0" w:afterAutospacing="0"/>
        <w:jc w:val="both"/>
        <w:rPr>
          <w:b w:val="0"/>
          <w:sz w:val="24"/>
          <w:szCs w:val="24"/>
        </w:rPr>
      </w:pPr>
      <w:r w:rsidRPr="002559DD">
        <w:rPr>
          <w:b w:val="0"/>
          <w:sz w:val="24"/>
          <w:szCs w:val="24"/>
        </w:rPr>
        <w:t>5.1.Внебюджетные средства (благотворительные пожертвования) расходуются на уставные цели.</w:t>
      </w:r>
    </w:p>
    <w:p w:rsidR="007533A8" w:rsidRPr="002559DD" w:rsidRDefault="007533A8" w:rsidP="007533A8">
      <w:pPr>
        <w:pStyle w:val="2"/>
        <w:shd w:val="clear" w:color="auto" w:fill="FFFFFF"/>
        <w:spacing w:before="0" w:beforeAutospacing="0" w:after="0" w:afterAutospacing="0"/>
        <w:jc w:val="both"/>
        <w:rPr>
          <w:b w:val="0"/>
          <w:sz w:val="24"/>
          <w:szCs w:val="24"/>
        </w:rPr>
      </w:pPr>
      <w:r w:rsidRPr="002559DD">
        <w:rPr>
          <w:b w:val="0"/>
          <w:sz w:val="24"/>
          <w:szCs w:val="24"/>
        </w:rPr>
        <w:t>5.2. Если цели пожертвований не обозначены, то учреждение вправе направлять на улучшение имущественной обеспеченности уставной деятельности учреждения.</w:t>
      </w:r>
    </w:p>
    <w:p w:rsidR="007533A8" w:rsidRPr="002559DD" w:rsidRDefault="007533A8" w:rsidP="007533A8">
      <w:pPr>
        <w:pStyle w:val="2"/>
        <w:shd w:val="clear" w:color="auto" w:fill="FFFFFF"/>
        <w:spacing w:before="0" w:beforeAutospacing="0" w:after="0" w:afterAutospacing="0"/>
        <w:jc w:val="both"/>
        <w:rPr>
          <w:b w:val="0"/>
          <w:sz w:val="24"/>
          <w:szCs w:val="24"/>
        </w:rPr>
      </w:pPr>
      <w:r w:rsidRPr="002559DD">
        <w:rPr>
          <w:b w:val="0"/>
          <w:sz w:val="24"/>
          <w:szCs w:val="24"/>
        </w:rPr>
        <w:t>5.3. Внебюджетные средства (благотворительные пожертвования) расходуются на приобретение:</w:t>
      </w:r>
    </w:p>
    <w:p w:rsidR="007533A8" w:rsidRPr="002559DD" w:rsidRDefault="007533A8" w:rsidP="007533A8">
      <w:pPr>
        <w:pStyle w:val="2"/>
        <w:shd w:val="clear" w:color="auto" w:fill="FFFFFF"/>
        <w:spacing w:before="0" w:beforeAutospacing="0" w:after="0" w:afterAutospacing="0"/>
        <w:jc w:val="both"/>
        <w:rPr>
          <w:b w:val="0"/>
          <w:sz w:val="24"/>
          <w:szCs w:val="24"/>
        </w:rPr>
      </w:pPr>
      <w:r w:rsidRPr="002559DD">
        <w:rPr>
          <w:b w:val="0"/>
          <w:sz w:val="24"/>
          <w:szCs w:val="24"/>
        </w:rPr>
        <w:t>−учебно-методических пособий;</w:t>
      </w:r>
    </w:p>
    <w:p w:rsidR="007533A8" w:rsidRPr="002559DD" w:rsidRDefault="007533A8" w:rsidP="007533A8">
      <w:pPr>
        <w:pStyle w:val="2"/>
        <w:shd w:val="clear" w:color="auto" w:fill="FFFFFF"/>
        <w:spacing w:before="0" w:beforeAutospacing="0" w:after="0" w:afterAutospacing="0"/>
        <w:jc w:val="both"/>
        <w:rPr>
          <w:b w:val="0"/>
          <w:sz w:val="24"/>
          <w:szCs w:val="24"/>
        </w:rPr>
      </w:pPr>
      <w:r w:rsidRPr="002559DD">
        <w:rPr>
          <w:b w:val="0"/>
          <w:sz w:val="24"/>
          <w:szCs w:val="24"/>
        </w:rPr>
        <w:t>−инструментов и оборудования;</w:t>
      </w:r>
    </w:p>
    <w:p w:rsidR="007533A8" w:rsidRPr="002559DD" w:rsidRDefault="007533A8" w:rsidP="007533A8">
      <w:pPr>
        <w:pStyle w:val="2"/>
        <w:shd w:val="clear" w:color="auto" w:fill="FFFFFF"/>
        <w:spacing w:before="0" w:beforeAutospacing="0" w:after="0" w:afterAutospacing="0"/>
        <w:jc w:val="both"/>
        <w:rPr>
          <w:b w:val="0"/>
          <w:sz w:val="24"/>
          <w:szCs w:val="24"/>
        </w:rPr>
      </w:pPr>
      <w:r w:rsidRPr="002559DD">
        <w:rPr>
          <w:b w:val="0"/>
          <w:sz w:val="24"/>
          <w:szCs w:val="24"/>
        </w:rPr>
        <w:t>−мебели и мягкого инвентаря;</w:t>
      </w:r>
    </w:p>
    <w:p w:rsidR="007533A8" w:rsidRPr="002559DD" w:rsidRDefault="007533A8" w:rsidP="007533A8">
      <w:pPr>
        <w:pStyle w:val="2"/>
        <w:shd w:val="clear" w:color="auto" w:fill="FFFFFF"/>
        <w:spacing w:before="0" w:beforeAutospacing="0" w:after="0" w:afterAutospacing="0"/>
        <w:jc w:val="both"/>
        <w:rPr>
          <w:b w:val="0"/>
          <w:sz w:val="24"/>
          <w:szCs w:val="24"/>
        </w:rPr>
      </w:pPr>
      <w:r w:rsidRPr="002559DD">
        <w:rPr>
          <w:b w:val="0"/>
          <w:sz w:val="24"/>
          <w:szCs w:val="24"/>
        </w:rPr>
        <w:t xml:space="preserve">−оборудования и инвентаря для осуществления текущего ремонта здания, помещений, классов: </w:t>
      </w:r>
    </w:p>
    <w:p w:rsidR="007533A8" w:rsidRPr="002559DD" w:rsidRDefault="007533A8" w:rsidP="007533A8">
      <w:pPr>
        <w:pStyle w:val="2"/>
        <w:shd w:val="clear" w:color="auto" w:fill="FFFFFF"/>
        <w:spacing w:before="0" w:beforeAutospacing="0" w:after="0" w:afterAutospacing="0"/>
        <w:jc w:val="both"/>
        <w:rPr>
          <w:b w:val="0"/>
          <w:sz w:val="24"/>
          <w:szCs w:val="24"/>
        </w:rPr>
      </w:pPr>
      <w:r w:rsidRPr="002559DD">
        <w:rPr>
          <w:b w:val="0"/>
          <w:sz w:val="24"/>
          <w:szCs w:val="24"/>
        </w:rPr>
        <w:t>- оборудования и материалов для содержания игровых и спортивных площадок;</w:t>
      </w:r>
      <w:r w:rsidRPr="002559DD">
        <w:rPr>
          <w:b w:val="0"/>
          <w:sz w:val="24"/>
          <w:szCs w:val="24"/>
        </w:rPr>
        <w:br/>
        <w:t xml:space="preserve">5.4. Внебюджетные средства (благотворительные пожертвования) расходуются </w:t>
      </w:r>
      <w:proofErr w:type="gramStart"/>
      <w:r w:rsidRPr="002559DD">
        <w:rPr>
          <w:b w:val="0"/>
          <w:sz w:val="24"/>
          <w:szCs w:val="24"/>
        </w:rPr>
        <w:t>на</w:t>
      </w:r>
      <w:proofErr w:type="gramEnd"/>
      <w:r w:rsidRPr="002559DD">
        <w:rPr>
          <w:b w:val="0"/>
          <w:sz w:val="24"/>
          <w:szCs w:val="24"/>
        </w:rPr>
        <w:t>:</w:t>
      </w:r>
    </w:p>
    <w:p w:rsidR="007533A8" w:rsidRPr="002559DD" w:rsidRDefault="007533A8" w:rsidP="007533A8">
      <w:pPr>
        <w:pStyle w:val="2"/>
        <w:shd w:val="clear" w:color="auto" w:fill="FFFFFF"/>
        <w:spacing w:before="0" w:beforeAutospacing="0" w:after="0" w:afterAutospacing="0"/>
        <w:jc w:val="both"/>
        <w:rPr>
          <w:b w:val="0"/>
          <w:sz w:val="24"/>
          <w:szCs w:val="24"/>
        </w:rPr>
      </w:pPr>
      <w:r w:rsidRPr="002559DD">
        <w:rPr>
          <w:b w:val="0"/>
          <w:sz w:val="24"/>
          <w:szCs w:val="24"/>
        </w:rPr>
        <w:t>−содержание и обслуживание множительной и копировальной техники,</w:t>
      </w:r>
      <w:r w:rsidRPr="002559DD">
        <w:rPr>
          <w:b w:val="0"/>
          <w:sz w:val="24"/>
          <w:szCs w:val="24"/>
        </w:rPr>
        <w:br/>
        <w:t>−обустройство интерьеров, эстетического оформления учреждения;</w:t>
      </w:r>
    </w:p>
    <w:p w:rsidR="007533A8" w:rsidRPr="002559DD" w:rsidRDefault="007533A8" w:rsidP="007533A8">
      <w:pPr>
        <w:pStyle w:val="2"/>
        <w:shd w:val="clear" w:color="auto" w:fill="FFFFFF"/>
        <w:spacing w:before="0" w:beforeAutospacing="0" w:after="0" w:afterAutospacing="0"/>
        <w:jc w:val="both"/>
        <w:rPr>
          <w:b w:val="0"/>
          <w:sz w:val="24"/>
          <w:szCs w:val="24"/>
        </w:rPr>
      </w:pPr>
      <w:r w:rsidRPr="002559DD">
        <w:rPr>
          <w:b w:val="0"/>
          <w:sz w:val="24"/>
          <w:szCs w:val="24"/>
        </w:rPr>
        <w:t>−благоустройство территории учреждения;</w:t>
      </w:r>
    </w:p>
    <w:p w:rsidR="007533A8" w:rsidRPr="002559DD" w:rsidRDefault="007533A8" w:rsidP="007533A8">
      <w:pPr>
        <w:pStyle w:val="2"/>
        <w:shd w:val="clear" w:color="auto" w:fill="FFFFFF"/>
        <w:spacing w:before="0" w:beforeAutospacing="0" w:after="0" w:afterAutospacing="0"/>
        <w:jc w:val="both"/>
        <w:rPr>
          <w:b w:val="0"/>
          <w:sz w:val="24"/>
          <w:szCs w:val="24"/>
        </w:rPr>
      </w:pPr>
      <w:r w:rsidRPr="002559DD">
        <w:rPr>
          <w:b w:val="0"/>
          <w:sz w:val="24"/>
          <w:szCs w:val="24"/>
        </w:rPr>
        <w:t xml:space="preserve">−услуги по содержанию имущества. </w:t>
      </w:r>
    </w:p>
    <w:p w:rsidR="007533A8" w:rsidRPr="002559DD" w:rsidRDefault="007533A8" w:rsidP="007533A8">
      <w:pPr>
        <w:pStyle w:val="2"/>
        <w:shd w:val="clear" w:color="auto" w:fill="FFFFFF"/>
        <w:spacing w:before="0" w:beforeAutospacing="0" w:after="0" w:afterAutospacing="0"/>
        <w:jc w:val="both"/>
        <w:rPr>
          <w:b w:val="0"/>
          <w:sz w:val="24"/>
          <w:szCs w:val="24"/>
        </w:rPr>
      </w:pPr>
      <w:r w:rsidRPr="002559DD">
        <w:rPr>
          <w:b w:val="0"/>
          <w:sz w:val="24"/>
          <w:szCs w:val="24"/>
        </w:rPr>
        <w:t xml:space="preserve">5.5. Смета доходов и расходов по внебюджетным средствам составляется и утверждается директором учреждения один раз в год с ежеквартальной корректировкой. </w:t>
      </w:r>
    </w:p>
    <w:p w:rsidR="007533A8" w:rsidRPr="002559DD" w:rsidRDefault="007533A8" w:rsidP="007533A8">
      <w:pPr>
        <w:pStyle w:val="2"/>
        <w:shd w:val="clear" w:color="auto" w:fill="FFFFFF"/>
        <w:spacing w:before="0" w:beforeAutospacing="0" w:after="0" w:afterAutospacing="0"/>
        <w:jc w:val="both"/>
        <w:rPr>
          <w:b w:val="0"/>
          <w:sz w:val="24"/>
          <w:szCs w:val="24"/>
        </w:rPr>
      </w:pPr>
    </w:p>
    <w:p w:rsidR="007533A8" w:rsidRPr="002559DD" w:rsidRDefault="007533A8" w:rsidP="007533A8">
      <w:pPr>
        <w:pStyle w:val="2"/>
        <w:shd w:val="clear" w:color="auto" w:fill="FFFFFF"/>
        <w:spacing w:before="0" w:beforeAutospacing="0" w:after="0" w:afterAutospacing="0"/>
        <w:jc w:val="center"/>
        <w:rPr>
          <w:sz w:val="24"/>
          <w:szCs w:val="24"/>
        </w:rPr>
      </w:pPr>
      <w:r w:rsidRPr="002559DD">
        <w:rPr>
          <w:sz w:val="24"/>
          <w:szCs w:val="24"/>
        </w:rPr>
        <w:t>6. Э</w:t>
      </w:r>
      <w:r>
        <w:rPr>
          <w:sz w:val="24"/>
          <w:szCs w:val="24"/>
        </w:rPr>
        <w:t xml:space="preserve">тапы приёма пожертвований от благотворителей </w:t>
      </w:r>
    </w:p>
    <w:p w:rsidR="007533A8" w:rsidRPr="002559DD" w:rsidRDefault="007533A8" w:rsidP="007533A8">
      <w:pPr>
        <w:pStyle w:val="2"/>
        <w:shd w:val="clear" w:color="auto" w:fill="FFFFFF"/>
        <w:spacing w:before="0" w:beforeAutospacing="0" w:after="0" w:afterAutospacing="0"/>
        <w:jc w:val="both"/>
        <w:rPr>
          <w:b w:val="0"/>
          <w:sz w:val="24"/>
          <w:szCs w:val="24"/>
        </w:rPr>
      </w:pPr>
      <w:r w:rsidRPr="002559DD">
        <w:rPr>
          <w:b w:val="0"/>
          <w:sz w:val="24"/>
          <w:szCs w:val="24"/>
        </w:rPr>
        <w:t>6.1.</w:t>
      </w:r>
      <w:r w:rsidRPr="002559DD">
        <w:rPr>
          <w:sz w:val="24"/>
          <w:szCs w:val="24"/>
        </w:rPr>
        <w:t xml:space="preserve"> </w:t>
      </w:r>
      <w:r w:rsidRPr="002559DD">
        <w:rPr>
          <w:b w:val="0"/>
          <w:sz w:val="24"/>
          <w:szCs w:val="24"/>
        </w:rPr>
        <w:t xml:space="preserve">Приём пожертвований от благотворителей включает следующие этапы:  </w:t>
      </w:r>
    </w:p>
    <w:p w:rsidR="007533A8" w:rsidRPr="002559DD" w:rsidRDefault="007533A8" w:rsidP="007533A8">
      <w:pPr>
        <w:pStyle w:val="2"/>
        <w:shd w:val="clear" w:color="auto" w:fill="FFFFFF"/>
        <w:spacing w:before="0" w:beforeAutospacing="0" w:after="0" w:afterAutospacing="0"/>
        <w:jc w:val="both"/>
        <w:rPr>
          <w:b w:val="0"/>
          <w:sz w:val="24"/>
          <w:szCs w:val="24"/>
        </w:rPr>
      </w:pPr>
      <w:r w:rsidRPr="002559DD">
        <w:rPr>
          <w:b w:val="0"/>
          <w:sz w:val="24"/>
          <w:szCs w:val="24"/>
        </w:rPr>
        <w:t xml:space="preserve">- заключение договора пожертвования; </w:t>
      </w:r>
    </w:p>
    <w:p w:rsidR="007533A8" w:rsidRPr="002559DD" w:rsidRDefault="007533A8" w:rsidP="007533A8">
      <w:pPr>
        <w:pStyle w:val="2"/>
        <w:shd w:val="clear" w:color="auto" w:fill="FFFFFF"/>
        <w:spacing w:before="0" w:beforeAutospacing="0" w:after="0" w:afterAutospacing="0"/>
        <w:jc w:val="both"/>
        <w:rPr>
          <w:b w:val="0"/>
          <w:sz w:val="24"/>
          <w:szCs w:val="24"/>
        </w:rPr>
      </w:pPr>
      <w:r w:rsidRPr="002559DD">
        <w:rPr>
          <w:b w:val="0"/>
          <w:sz w:val="24"/>
          <w:szCs w:val="24"/>
        </w:rPr>
        <w:t xml:space="preserve">- постановка на бухгалтерский учёт имущества, полученного от благотворителей в виде материальных ценностей; </w:t>
      </w:r>
    </w:p>
    <w:p w:rsidR="007533A8" w:rsidRPr="002559DD" w:rsidRDefault="007533A8" w:rsidP="007533A8">
      <w:pPr>
        <w:pStyle w:val="2"/>
        <w:shd w:val="clear" w:color="auto" w:fill="FFFFFF"/>
        <w:spacing w:before="0" w:beforeAutospacing="0" w:after="0" w:afterAutospacing="0"/>
        <w:jc w:val="both"/>
        <w:rPr>
          <w:b w:val="0"/>
          <w:sz w:val="24"/>
          <w:szCs w:val="24"/>
        </w:rPr>
      </w:pPr>
      <w:r w:rsidRPr="002559DD">
        <w:rPr>
          <w:b w:val="0"/>
          <w:sz w:val="24"/>
          <w:szCs w:val="24"/>
        </w:rPr>
        <w:t xml:space="preserve">6.2. Денежные средства, полученные от благотворителей, должны поступать на внебюджетный счёт общеобразовательного учреждения в банке с указанием на их целевое использование; </w:t>
      </w:r>
    </w:p>
    <w:p w:rsidR="007533A8" w:rsidRPr="002559DD" w:rsidRDefault="007533A8" w:rsidP="007533A8">
      <w:pPr>
        <w:pStyle w:val="2"/>
        <w:shd w:val="clear" w:color="auto" w:fill="FFFFFF"/>
        <w:spacing w:before="0" w:beforeAutospacing="0" w:after="0" w:afterAutospacing="0"/>
        <w:jc w:val="both"/>
        <w:rPr>
          <w:b w:val="0"/>
          <w:sz w:val="24"/>
          <w:szCs w:val="24"/>
        </w:rPr>
      </w:pPr>
      <w:r w:rsidRPr="002559DD">
        <w:rPr>
          <w:b w:val="0"/>
          <w:sz w:val="24"/>
          <w:szCs w:val="24"/>
        </w:rPr>
        <w:t xml:space="preserve">6.3. Учёт имущества (в </w:t>
      </w:r>
      <w:proofErr w:type="spellStart"/>
      <w:r w:rsidRPr="002559DD">
        <w:rPr>
          <w:b w:val="0"/>
          <w:sz w:val="24"/>
          <w:szCs w:val="24"/>
        </w:rPr>
        <w:t>т.ч</w:t>
      </w:r>
      <w:proofErr w:type="spellEnd"/>
      <w:r w:rsidRPr="002559DD">
        <w:rPr>
          <w:b w:val="0"/>
          <w:sz w:val="24"/>
          <w:szCs w:val="24"/>
        </w:rPr>
        <w:t xml:space="preserve">. денежных средств), полученного в качестве пожертвований, должен вестись отдельно; </w:t>
      </w:r>
    </w:p>
    <w:p w:rsidR="007533A8" w:rsidRDefault="007533A8" w:rsidP="007533A8">
      <w:pPr>
        <w:pStyle w:val="2"/>
        <w:shd w:val="clear" w:color="auto" w:fill="FFFFFF"/>
        <w:spacing w:before="0" w:beforeAutospacing="0" w:after="0" w:afterAutospacing="0"/>
        <w:rPr>
          <w:sz w:val="24"/>
          <w:szCs w:val="24"/>
        </w:rPr>
      </w:pPr>
      <w:r w:rsidRPr="002559DD">
        <w:rPr>
          <w:b w:val="0"/>
          <w:sz w:val="24"/>
          <w:szCs w:val="24"/>
        </w:rPr>
        <w:t>6.4. Целевое использование (расходование) имущества, полученного в качестве пожертвований, должно быть подтверждено документами, предусмотренными требованиями Инструкции по бюджетному учёту.</w:t>
      </w:r>
      <w:r w:rsidRPr="002559DD">
        <w:rPr>
          <w:sz w:val="24"/>
          <w:szCs w:val="24"/>
        </w:rPr>
        <w:br/>
      </w:r>
    </w:p>
    <w:p w:rsidR="007533A8" w:rsidRDefault="007533A8" w:rsidP="007533A8">
      <w:pPr>
        <w:pStyle w:val="2"/>
        <w:shd w:val="clear" w:color="auto" w:fill="FFFFFF"/>
        <w:spacing w:before="0" w:beforeAutospacing="0" w:after="0" w:afterAutospacing="0"/>
        <w:rPr>
          <w:sz w:val="24"/>
          <w:szCs w:val="24"/>
        </w:rPr>
      </w:pPr>
    </w:p>
    <w:p w:rsidR="007533A8" w:rsidRDefault="007533A8" w:rsidP="007533A8">
      <w:pPr>
        <w:pStyle w:val="2"/>
        <w:shd w:val="clear" w:color="auto" w:fill="FFFFFF"/>
        <w:spacing w:before="0" w:beforeAutospacing="0" w:after="0" w:afterAutospacing="0"/>
        <w:rPr>
          <w:sz w:val="24"/>
          <w:szCs w:val="24"/>
        </w:rPr>
      </w:pPr>
    </w:p>
    <w:p w:rsidR="007533A8" w:rsidRDefault="007533A8" w:rsidP="007533A8">
      <w:pPr>
        <w:pStyle w:val="2"/>
        <w:shd w:val="clear" w:color="auto" w:fill="FFFFFF"/>
        <w:spacing w:before="0" w:beforeAutospacing="0" w:after="0" w:afterAutospacing="0"/>
        <w:rPr>
          <w:sz w:val="24"/>
          <w:szCs w:val="24"/>
        </w:rPr>
      </w:pPr>
    </w:p>
    <w:p w:rsidR="007533A8" w:rsidRDefault="007533A8" w:rsidP="007533A8">
      <w:pPr>
        <w:pStyle w:val="2"/>
        <w:shd w:val="clear" w:color="auto" w:fill="FFFFFF"/>
        <w:spacing w:before="0" w:beforeAutospacing="0" w:after="0" w:afterAutospacing="0"/>
        <w:rPr>
          <w:sz w:val="24"/>
          <w:szCs w:val="24"/>
        </w:rPr>
      </w:pPr>
      <w:bookmarkStart w:id="0" w:name="_GoBack"/>
      <w:bookmarkEnd w:id="0"/>
      <w:r w:rsidRPr="002559DD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                                        7. </w:t>
      </w:r>
      <w:proofErr w:type="gramStart"/>
      <w:r w:rsidRPr="002559DD">
        <w:rPr>
          <w:sz w:val="24"/>
          <w:szCs w:val="24"/>
        </w:rPr>
        <w:t>К</w:t>
      </w:r>
      <w:r>
        <w:rPr>
          <w:sz w:val="24"/>
          <w:szCs w:val="24"/>
        </w:rPr>
        <w:t>онтроль за</w:t>
      </w:r>
      <w:proofErr w:type="gramEnd"/>
      <w:r>
        <w:rPr>
          <w:sz w:val="24"/>
          <w:szCs w:val="24"/>
        </w:rPr>
        <w:t xml:space="preserve"> соблюдением законности привлечения </w:t>
      </w:r>
    </w:p>
    <w:p w:rsidR="007533A8" w:rsidRDefault="007533A8" w:rsidP="007533A8">
      <w:pPr>
        <w:pStyle w:val="2"/>
        <w:shd w:val="clear" w:color="auto" w:fill="FFFFFF"/>
        <w:spacing w:before="0" w:beforeAutospacing="0" w:after="0" w:afterAutospacing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дополнительных внебюджетных средств</w:t>
      </w:r>
    </w:p>
    <w:p w:rsidR="007533A8" w:rsidRPr="002559DD" w:rsidRDefault="007533A8" w:rsidP="007533A8">
      <w:pPr>
        <w:pStyle w:val="2"/>
        <w:shd w:val="clear" w:color="auto" w:fill="FFFFFF"/>
        <w:spacing w:before="0" w:beforeAutospacing="0" w:after="0" w:afterAutospacing="0"/>
        <w:jc w:val="both"/>
        <w:rPr>
          <w:sz w:val="24"/>
          <w:szCs w:val="24"/>
        </w:rPr>
      </w:pPr>
    </w:p>
    <w:p w:rsidR="007533A8" w:rsidRPr="002559DD" w:rsidRDefault="007533A8" w:rsidP="007533A8">
      <w:pPr>
        <w:pStyle w:val="2"/>
        <w:shd w:val="clear" w:color="auto" w:fill="FFFFFF"/>
        <w:spacing w:before="0" w:beforeAutospacing="0" w:after="0" w:afterAutospacing="0"/>
        <w:rPr>
          <w:b w:val="0"/>
          <w:sz w:val="24"/>
          <w:szCs w:val="24"/>
        </w:rPr>
      </w:pPr>
      <w:r w:rsidRPr="002559DD">
        <w:rPr>
          <w:b w:val="0"/>
          <w:sz w:val="24"/>
          <w:szCs w:val="24"/>
        </w:rPr>
        <w:t xml:space="preserve">7.1. </w:t>
      </w:r>
      <w:proofErr w:type="gramStart"/>
      <w:r w:rsidRPr="002559DD">
        <w:rPr>
          <w:b w:val="0"/>
          <w:sz w:val="24"/>
          <w:szCs w:val="24"/>
        </w:rPr>
        <w:t>Контроль за</w:t>
      </w:r>
      <w:proofErr w:type="gramEnd"/>
      <w:r w:rsidRPr="002559DD">
        <w:rPr>
          <w:b w:val="0"/>
          <w:sz w:val="24"/>
          <w:szCs w:val="24"/>
        </w:rPr>
        <w:t xml:space="preserve"> соблюдением законности привлечения внебюджетных средств осуществляется ее учредителем в соответствии с настоящим Положением.</w:t>
      </w:r>
      <w:r w:rsidRPr="002559DD">
        <w:rPr>
          <w:b w:val="0"/>
          <w:sz w:val="24"/>
          <w:szCs w:val="24"/>
        </w:rPr>
        <w:br/>
        <w:t>7.2. Руководитель учреждения обязан отчитываться перед учредителем и родителями (законными представителями) о поступлении, бухгалтерском учёте и расходовании средств, полученных от внебюджетных источников, не реже одного раза в год.</w:t>
      </w:r>
    </w:p>
    <w:p w:rsidR="007533A8" w:rsidRPr="002559DD" w:rsidRDefault="007533A8" w:rsidP="007533A8">
      <w:pPr>
        <w:pStyle w:val="2"/>
        <w:shd w:val="clear" w:color="auto" w:fill="FFFFFF"/>
        <w:spacing w:before="0" w:beforeAutospacing="0" w:after="0" w:afterAutospacing="0"/>
        <w:rPr>
          <w:b w:val="0"/>
          <w:sz w:val="24"/>
          <w:szCs w:val="24"/>
        </w:rPr>
      </w:pPr>
      <w:r w:rsidRPr="002559DD">
        <w:rPr>
          <w:b w:val="0"/>
          <w:sz w:val="24"/>
          <w:szCs w:val="24"/>
        </w:rPr>
        <w:t>7.3. Запрещается отказывать гражданам в приёме детей в учреждение или исключить из него из-за невозможности или нежелания законных представителей осуществлять целевые взносы, добровольные пожертвования.</w:t>
      </w:r>
      <w:r w:rsidRPr="002559DD">
        <w:rPr>
          <w:b w:val="0"/>
          <w:sz w:val="24"/>
          <w:szCs w:val="24"/>
        </w:rPr>
        <w:br/>
        <w:t>7.4. Запрещается вовлекать детей в финансовые отношения между их родителями (законными представителями) и учреждением.</w:t>
      </w:r>
      <w:r w:rsidRPr="002559DD">
        <w:rPr>
          <w:b w:val="0"/>
          <w:sz w:val="24"/>
          <w:szCs w:val="24"/>
        </w:rPr>
        <w:br/>
        <w:t>7.5. Работникам учреждения запрещается осуществлять незаконный сбор наличных денежных средств родителей (законных представителей) обучающихся (вступительный взнос при приеме ребенка в учреждение, принудительный сбор денег на ремонт и т.п.).</w:t>
      </w:r>
    </w:p>
    <w:p w:rsidR="007533A8" w:rsidRPr="002559DD" w:rsidRDefault="007533A8" w:rsidP="007533A8">
      <w:pPr>
        <w:pStyle w:val="2"/>
        <w:shd w:val="clear" w:color="auto" w:fill="FFFFFF"/>
        <w:spacing w:before="0" w:beforeAutospacing="0" w:after="0" w:afterAutospacing="0"/>
        <w:jc w:val="center"/>
        <w:rPr>
          <w:sz w:val="24"/>
          <w:szCs w:val="24"/>
        </w:rPr>
      </w:pPr>
      <w:r w:rsidRPr="002559DD">
        <w:rPr>
          <w:sz w:val="24"/>
          <w:szCs w:val="24"/>
        </w:rPr>
        <w:br/>
        <w:t>8. З</w:t>
      </w:r>
      <w:r>
        <w:rPr>
          <w:sz w:val="24"/>
          <w:szCs w:val="24"/>
        </w:rPr>
        <w:t>аключительные положения</w:t>
      </w:r>
    </w:p>
    <w:p w:rsidR="007533A8" w:rsidRPr="002559DD" w:rsidRDefault="007533A8" w:rsidP="007533A8">
      <w:pPr>
        <w:pStyle w:val="2"/>
        <w:shd w:val="clear" w:color="auto" w:fill="FFFFFF"/>
        <w:spacing w:before="0" w:beforeAutospacing="0" w:after="0" w:afterAutospacing="0"/>
        <w:jc w:val="both"/>
        <w:rPr>
          <w:b w:val="0"/>
          <w:sz w:val="24"/>
          <w:szCs w:val="24"/>
        </w:rPr>
      </w:pPr>
      <w:r w:rsidRPr="002559DD">
        <w:rPr>
          <w:b w:val="0"/>
          <w:sz w:val="24"/>
          <w:szCs w:val="24"/>
        </w:rPr>
        <w:t>8.1</w:t>
      </w:r>
      <w:r w:rsidRPr="002559DD">
        <w:rPr>
          <w:sz w:val="24"/>
          <w:szCs w:val="24"/>
        </w:rPr>
        <w:t xml:space="preserve">. </w:t>
      </w:r>
      <w:r w:rsidRPr="002559DD">
        <w:rPr>
          <w:b w:val="0"/>
          <w:sz w:val="24"/>
          <w:szCs w:val="24"/>
        </w:rPr>
        <w:t>Все работники учреждения несут персональную ответственность за соблюдение порядка привлечения и использования целевых взносов, добровольных пожертвований.</w:t>
      </w:r>
    </w:p>
    <w:p w:rsidR="007533A8" w:rsidRPr="002559DD" w:rsidRDefault="007533A8" w:rsidP="007533A8"/>
    <w:p w:rsidR="007533A8" w:rsidRDefault="007533A8"/>
    <w:sectPr w:rsidR="007533A8" w:rsidSect="007533A8">
      <w:pgSz w:w="11906" w:h="16838"/>
      <w:pgMar w:top="568" w:right="424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33A8"/>
    <w:rsid w:val="007533A8"/>
    <w:rsid w:val="00F36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qFormat/>
    <w:rsid w:val="007533A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33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33A8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rsid w:val="007533A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qFormat/>
    <w:rsid w:val="007533A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33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33A8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rsid w:val="007533A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1364</Words>
  <Characters>7781</Characters>
  <Application>Microsoft Office Word</Application>
  <DocSecurity>0</DocSecurity>
  <Lines>64</Lines>
  <Paragraphs>18</Paragraphs>
  <ScaleCrop>false</ScaleCrop>
  <Company/>
  <LinksUpToDate>false</LinksUpToDate>
  <CharactersWithSpaces>9127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Алина</dc:creator>
  <cp:lastModifiedBy>Алина</cp:lastModifiedBy>
  <cp:revision>2</cp:revision>
  <dcterms:created xsi:type="dcterms:W3CDTF">2017-10-14T10:56:00Z</dcterms:created>
  <dcterms:modified xsi:type="dcterms:W3CDTF">2017-10-14T11:02:00Z</dcterms:modified>
</cp:coreProperties>
</file>